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0680F" w14:textId="5C35DFD9" w:rsidR="008D6B0D" w:rsidRDefault="00A32B7F">
      <w:pPr>
        <w:rPr>
          <w:rFonts w:ascii="TinkerToy" w:hAnsi="TinkerToy"/>
          <w:sz w:val="28"/>
        </w:rPr>
      </w:pPr>
      <w:bookmarkStart w:id="0" w:name="_GoBack"/>
      <w:bookmarkEnd w:id="0"/>
      <w:r>
        <w:rPr>
          <w:rFonts w:ascii="TinkerToy" w:hAnsi="TinkerToy"/>
          <w:sz w:val="28"/>
        </w:rPr>
        <w:tab/>
      </w:r>
      <w:r>
        <w:rPr>
          <w:rFonts w:ascii="TinkerToy" w:hAnsi="TinkerToy"/>
          <w:sz w:val="28"/>
        </w:rPr>
        <w:tab/>
      </w:r>
      <w:r>
        <w:rPr>
          <w:rFonts w:ascii="TinkerToy" w:hAnsi="TinkerToy"/>
          <w:sz w:val="28"/>
        </w:rPr>
        <w:tab/>
      </w:r>
      <w:r>
        <w:rPr>
          <w:rFonts w:ascii="TinkerToy" w:hAnsi="TinkerToy"/>
          <w:sz w:val="28"/>
        </w:rPr>
        <w:tab/>
      </w:r>
      <w:r>
        <w:rPr>
          <w:rFonts w:ascii="TinkerToy" w:hAnsi="TinkerToy"/>
          <w:sz w:val="28"/>
        </w:rPr>
        <w:tab/>
      </w:r>
      <w:r>
        <w:rPr>
          <w:rFonts w:ascii="TinkerToy" w:hAnsi="TinkerToy"/>
          <w:sz w:val="28"/>
        </w:rPr>
        <w:tab/>
      </w:r>
      <w:r>
        <w:rPr>
          <w:rFonts w:ascii="TinkerToy" w:hAnsi="TinkerToy"/>
          <w:sz w:val="28"/>
        </w:rPr>
        <w:tab/>
      </w:r>
      <w:r>
        <w:rPr>
          <w:rFonts w:ascii="TinkerToy" w:hAnsi="TinkerToy"/>
          <w:sz w:val="28"/>
        </w:rPr>
        <w:tab/>
      </w:r>
      <w:r>
        <w:rPr>
          <w:rFonts w:ascii="TinkerToy" w:hAnsi="TinkerToy"/>
          <w:sz w:val="28"/>
        </w:rPr>
        <w:tab/>
        <w:t xml:space="preserve">     </w:t>
      </w:r>
    </w:p>
    <w:p w14:paraId="39B4E749" w14:textId="77777777" w:rsidR="00EE7424" w:rsidRPr="00296603" w:rsidRDefault="00EE7424">
      <w:pPr>
        <w:rPr>
          <w:rFonts w:ascii="TinkerToy" w:hAnsi="TinkerToy"/>
          <w:sz w:val="28"/>
        </w:rPr>
      </w:pPr>
      <w:r w:rsidRPr="00296603">
        <w:rPr>
          <w:rFonts w:ascii="TinkerToy" w:hAnsi="TinkerToy"/>
          <w:sz w:val="28"/>
        </w:rPr>
        <w:t>Dear Parents,</w:t>
      </w:r>
    </w:p>
    <w:p w14:paraId="6C199B35" w14:textId="77777777" w:rsidR="00EE7424" w:rsidRPr="00296603" w:rsidRDefault="00EE7424">
      <w:pPr>
        <w:rPr>
          <w:rFonts w:ascii="TinkerToy" w:hAnsi="TinkerToy"/>
          <w:sz w:val="28"/>
        </w:rPr>
      </w:pPr>
      <w:r w:rsidRPr="00296603">
        <w:rPr>
          <w:rFonts w:ascii="TinkerToy" w:hAnsi="TinkerToy"/>
          <w:sz w:val="28"/>
        </w:rPr>
        <w:t xml:space="preserve">       As you plan for </w:t>
      </w:r>
      <w:r w:rsidR="00A37FE5">
        <w:rPr>
          <w:rFonts w:ascii="TinkerToy" w:hAnsi="TinkerToy"/>
          <w:sz w:val="28"/>
        </w:rPr>
        <w:t xml:space="preserve">the </w:t>
      </w:r>
      <w:r w:rsidRPr="00296603">
        <w:rPr>
          <w:rFonts w:ascii="TinkerToy" w:hAnsi="TinkerToy"/>
          <w:sz w:val="28"/>
        </w:rPr>
        <w:t xml:space="preserve">next school year, these are the items your child will need in fifth grade at Olivet School.  Please do not purchase binders or Trapper </w:t>
      </w:r>
      <w:proofErr w:type="gramStart"/>
      <w:r w:rsidRPr="00296603">
        <w:rPr>
          <w:rFonts w:ascii="TinkerToy" w:hAnsi="TinkerToy"/>
          <w:sz w:val="28"/>
        </w:rPr>
        <w:t>Keepers</w:t>
      </w:r>
      <w:proofErr w:type="gramEnd"/>
      <w:r w:rsidRPr="00296603">
        <w:rPr>
          <w:rFonts w:ascii="TinkerToy" w:hAnsi="TinkerToy"/>
          <w:sz w:val="28"/>
        </w:rPr>
        <w:t xml:space="preserve"> as they do not fit in the desks. We hope this makes your back to school shopping easier. We look forward to a fun filled year in fifth grade.</w:t>
      </w:r>
    </w:p>
    <w:p w14:paraId="2D64293B" w14:textId="77777777" w:rsidR="00EE7424" w:rsidRPr="00296603" w:rsidRDefault="00EE7424">
      <w:pPr>
        <w:rPr>
          <w:rFonts w:ascii="TinkerToy" w:hAnsi="TinkerToy"/>
          <w:sz w:val="28"/>
        </w:rPr>
      </w:pPr>
      <w:r w:rsidRPr="00296603">
        <w:rPr>
          <w:rFonts w:ascii="TinkerToy" w:hAnsi="TinkerToy"/>
          <w:sz w:val="28"/>
        </w:rPr>
        <w:t xml:space="preserve">                    </w:t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</w:p>
    <w:p w14:paraId="768E8257" w14:textId="77777777" w:rsidR="00EE7424" w:rsidRPr="00296603" w:rsidRDefault="00EE7424">
      <w:pPr>
        <w:rPr>
          <w:rFonts w:ascii="TinkerToy" w:hAnsi="TinkerToy"/>
          <w:sz w:val="28"/>
        </w:rPr>
      </w:pPr>
    </w:p>
    <w:p w14:paraId="542B2F80" w14:textId="77777777" w:rsidR="00EE7424" w:rsidRPr="00296603" w:rsidRDefault="00EE7424" w:rsidP="00EE7424">
      <w:pPr>
        <w:rPr>
          <w:rFonts w:ascii="TinkerToy" w:hAnsi="TinkerToy"/>
          <w:sz w:val="28"/>
        </w:rPr>
      </w:pP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</w:r>
      <w:r w:rsidRPr="00296603">
        <w:rPr>
          <w:rFonts w:ascii="TinkerToy" w:hAnsi="TinkerToy"/>
          <w:sz w:val="28"/>
        </w:rPr>
        <w:tab/>
        <w:t xml:space="preserve"> Thank You,</w:t>
      </w:r>
    </w:p>
    <w:p w14:paraId="17CA30EC" w14:textId="77777777" w:rsidR="00EE7424" w:rsidRPr="00296603" w:rsidRDefault="00EE7424" w:rsidP="00EE7424">
      <w:pPr>
        <w:jc w:val="center"/>
        <w:rPr>
          <w:rFonts w:ascii="TinkerToy" w:hAnsi="TinkerToy"/>
        </w:rPr>
      </w:pPr>
      <w:r w:rsidRPr="00296603">
        <w:rPr>
          <w:rFonts w:ascii="TinkerToy" w:hAnsi="TinkerToy"/>
          <w:sz w:val="28"/>
        </w:rPr>
        <w:t xml:space="preserve">                              </w:t>
      </w:r>
      <w:r w:rsidRPr="00296603">
        <w:rPr>
          <w:rFonts w:ascii="TinkerToy" w:hAnsi="TinkerToy"/>
          <w:sz w:val="28"/>
        </w:rPr>
        <w:tab/>
        <w:t xml:space="preserve">      Fifth Grade Teachers</w:t>
      </w:r>
      <w:r w:rsidRPr="00296603">
        <w:rPr>
          <w:rFonts w:ascii="TinkerToy" w:hAnsi="TinkerToy"/>
        </w:rPr>
        <w:tab/>
        <w:t xml:space="preserve"> </w:t>
      </w:r>
    </w:p>
    <w:p w14:paraId="42C38508" w14:textId="77777777" w:rsidR="00EE7424" w:rsidRPr="00296603" w:rsidRDefault="00EE7424" w:rsidP="00EE7424">
      <w:pPr>
        <w:jc w:val="center"/>
        <w:rPr>
          <w:rFonts w:ascii="TinkerToy" w:hAnsi="TinkerToy"/>
        </w:rPr>
      </w:pPr>
    </w:p>
    <w:p w14:paraId="61D35FB1" w14:textId="77777777" w:rsidR="00EE7424" w:rsidRPr="00296603" w:rsidRDefault="00EE7424" w:rsidP="00EE7424">
      <w:pPr>
        <w:jc w:val="center"/>
        <w:rPr>
          <w:rFonts w:ascii="TinkerToy" w:hAnsi="TinkerToy"/>
        </w:rPr>
      </w:pPr>
    </w:p>
    <w:p w14:paraId="050AF6B3" w14:textId="77777777" w:rsidR="00EE7424" w:rsidRPr="00296603" w:rsidRDefault="00EE7424" w:rsidP="00EE7424">
      <w:pPr>
        <w:jc w:val="center"/>
        <w:rPr>
          <w:rFonts w:ascii="TinkerToy" w:hAnsi="TinkerToy"/>
        </w:rPr>
      </w:pPr>
    </w:p>
    <w:p w14:paraId="10A6EC00" w14:textId="77777777" w:rsidR="00EE7424" w:rsidRPr="00296603" w:rsidRDefault="00EE7424" w:rsidP="00EE7424">
      <w:pPr>
        <w:jc w:val="center"/>
        <w:rPr>
          <w:rFonts w:ascii="TinkerToy" w:hAnsi="TinkerToy"/>
        </w:rPr>
      </w:pPr>
    </w:p>
    <w:p w14:paraId="6EB86D9A" w14:textId="77777777" w:rsidR="00296603" w:rsidRDefault="00296603" w:rsidP="00EE7424">
      <w:pPr>
        <w:jc w:val="center"/>
        <w:rPr>
          <w:rFonts w:ascii="TinkerToy" w:hAnsi="TinkerToy"/>
        </w:rPr>
      </w:pPr>
    </w:p>
    <w:p w14:paraId="3451903A" w14:textId="77777777" w:rsidR="00296603" w:rsidRDefault="00296603" w:rsidP="00EE7424">
      <w:pPr>
        <w:jc w:val="center"/>
        <w:rPr>
          <w:rFonts w:ascii="TinkerToy" w:hAnsi="TinkerToy"/>
        </w:rPr>
      </w:pPr>
    </w:p>
    <w:p w14:paraId="3816CE79" w14:textId="77777777" w:rsidR="00EE7424" w:rsidRPr="00296603" w:rsidRDefault="00296603" w:rsidP="008D6B0D">
      <w:pPr>
        <w:jc w:val="center"/>
        <w:rPr>
          <w:rFonts w:ascii="TinkerToy" w:hAnsi="TinkerToy"/>
        </w:rPr>
      </w:pPr>
      <w:r>
        <w:rPr>
          <w:rFonts w:ascii="TinkerToy" w:hAnsi="TinkerToy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299DC54" wp14:editId="13A669D8">
            <wp:simplePos x="0" y="0"/>
            <wp:positionH relativeFrom="column">
              <wp:posOffset>3657600</wp:posOffset>
            </wp:positionH>
            <wp:positionV relativeFrom="paragraph">
              <wp:posOffset>22860</wp:posOffset>
            </wp:positionV>
            <wp:extent cx="2781935" cy="2299335"/>
            <wp:effectExtent l="25400" t="0" r="12065" b="0"/>
            <wp:wrapTight wrapText="bothSides">
              <wp:wrapPolygon edited="0">
                <wp:start x="-197" y="0"/>
                <wp:lineTo x="-197" y="21475"/>
                <wp:lineTo x="21694" y="21475"/>
                <wp:lineTo x="21694" y="0"/>
                <wp:lineTo x="-197" y="0"/>
              </wp:wrapPolygon>
            </wp:wrapTight>
            <wp:docPr id="3" name="Picture 3" descr="school 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suppli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BC3C8" w14:textId="77777777" w:rsidR="00EE7424" w:rsidRPr="00296603" w:rsidRDefault="00EE7424" w:rsidP="00EE7424">
      <w:pPr>
        <w:jc w:val="center"/>
        <w:rPr>
          <w:rFonts w:ascii="TinkerToy" w:hAnsi="TinkerToy"/>
        </w:rPr>
      </w:pPr>
    </w:p>
    <w:p w14:paraId="1E92C8F8" w14:textId="71FC9EAF" w:rsidR="00EE7424" w:rsidRDefault="00D631B5" w:rsidP="00D631B5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>
        <w:rPr>
          <w:rFonts w:ascii="TinkerToy" w:hAnsi="TinkerToy"/>
          <w:sz w:val="28"/>
        </w:rPr>
        <w:t xml:space="preserve">3 </w:t>
      </w:r>
      <w:r w:rsidRPr="00296603">
        <w:rPr>
          <w:rFonts w:ascii="TinkerToy" w:hAnsi="TinkerToy"/>
          <w:sz w:val="28"/>
        </w:rPr>
        <w:t>Pack</w:t>
      </w:r>
      <w:r>
        <w:rPr>
          <w:rFonts w:ascii="TinkerToy" w:hAnsi="TinkerToy"/>
          <w:sz w:val="28"/>
        </w:rPr>
        <w:t xml:space="preserve">s Dry Erase </w:t>
      </w:r>
      <w:r w:rsidRPr="00296603">
        <w:rPr>
          <w:rFonts w:ascii="TinkerToy" w:hAnsi="TinkerToy"/>
          <w:sz w:val="28"/>
        </w:rPr>
        <w:t>markers</w:t>
      </w:r>
    </w:p>
    <w:p w14:paraId="51870875" w14:textId="445C5BCD" w:rsidR="009557F7" w:rsidRPr="00D631B5" w:rsidRDefault="009557F7" w:rsidP="00D631B5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>
        <w:rPr>
          <w:rFonts w:ascii="TinkerToy" w:hAnsi="TinkerToy"/>
          <w:sz w:val="28"/>
        </w:rPr>
        <w:t>Dry Marker Eraser</w:t>
      </w:r>
    </w:p>
    <w:p w14:paraId="0034887F" w14:textId="77777777" w:rsidR="00EE7424" w:rsidRPr="00296603" w:rsidRDefault="00EE7424" w:rsidP="00EE7424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 w:rsidRPr="00296603">
        <w:rPr>
          <w:rFonts w:ascii="TinkerToy" w:hAnsi="TinkerToy"/>
          <w:sz w:val="28"/>
        </w:rPr>
        <w:t>5 Different Colored Pocket Folders with fasteners</w:t>
      </w:r>
    </w:p>
    <w:p w14:paraId="1456583F" w14:textId="3635DAEE" w:rsidR="00396BE9" w:rsidRPr="00D631B5" w:rsidRDefault="00EE7424" w:rsidP="00D631B5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 w:rsidRPr="00296603">
        <w:rPr>
          <w:rFonts w:ascii="TinkerToy" w:hAnsi="TinkerToy"/>
          <w:sz w:val="28"/>
        </w:rPr>
        <w:t>One pack of highlighters</w:t>
      </w:r>
    </w:p>
    <w:p w14:paraId="4F842DBF" w14:textId="77777777" w:rsidR="00EE7424" w:rsidRPr="00296603" w:rsidRDefault="00396BE9" w:rsidP="00EE7424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>
        <w:rPr>
          <w:rFonts w:ascii="TinkerToy" w:hAnsi="TinkerToy"/>
          <w:sz w:val="28"/>
        </w:rPr>
        <w:t>Colored pencils</w:t>
      </w:r>
    </w:p>
    <w:p w14:paraId="1CDBCF75" w14:textId="77777777" w:rsidR="00EE7424" w:rsidRPr="00296603" w:rsidRDefault="00EE7424" w:rsidP="00EE7424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 w:rsidRPr="00296603">
        <w:rPr>
          <w:rFonts w:ascii="TinkerToy" w:hAnsi="TinkerToy"/>
          <w:sz w:val="28"/>
        </w:rPr>
        <w:t>Sticky Notes (</w:t>
      </w:r>
      <w:r w:rsidR="00296603">
        <w:rPr>
          <w:rFonts w:ascii="TinkerToy" w:hAnsi="TinkerToy"/>
          <w:sz w:val="28"/>
        </w:rPr>
        <w:t>2 Packs of 3</w:t>
      </w:r>
      <w:r w:rsidRPr="00296603">
        <w:rPr>
          <w:rFonts w:ascii="TinkerToy" w:hAnsi="TinkerToy"/>
          <w:sz w:val="28"/>
        </w:rPr>
        <w:t>)</w:t>
      </w:r>
    </w:p>
    <w:p w14:paraId="37B27187" w14:textId="77777777" w:rsidR="00EE7424" w:rsidRPr="00296603" w:rsidRDefault="00296603" w:rsidP="00EE7424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>
        <w:rPr>
          <w:rFonts w:ascii="TinkerToy" w:hAnsi="TinkerToy"/>
          <w:sz w:val="28"/>
        </w:rPr>
        <w:t xml:space="preserve">6 </w:t>
      </w:r>
      <w:r w:rsidR="00EE7424" w:rsidRPr="00296603">
        <w:rPr>
          <w:rFonts w:ascii="TinkerToy" w:hAnsi="TinkerToy"/>
          <w:sz w:val="28"/>
        </w:rPr>
        <w:t>Glue Sticks</w:t>
      </w:r>
    </w:p>
    <w:p w14:paraId="53BA2075" w14:textId="0360A2A1" w:rsidR="00EE7424" w:rsidRPr="00296603" w:rsidRDefault="002A363A" w:rsidP="00EE7424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>
        <w:rPr>
          <w:rFonts w:ascii="TinkerToy" w:hAnsi="TinkerToy"/>
          <w:sz w:val="28"/>
        </w:rPr>
        <w:t>2</w:t>
      </w:r>
      <w:r w:rsidR="00EE7424" w:rsidRPr="00296603">
        <w:rPr>
          <w:rFonts w:ascii="TinkerToy" w:hAnsi="TinkerToy"/>
          <w:sz w:val="28"/>
        </w:rPr>
        <w:t xml:space="preserve"> Pack</w:t>
      </w:r>
      <w:r>
        <w:rPr>
          <w:rFonts w:ascii="TinkerToy" w:hAnsi="TinkerToy"/>
          <w:sz w:val="28"/>
        </w:rPr>
        <w:t>s</w:t>
      </w:r>
      <w:r w:rsidR="00EE7424" w:rsidRPr="00296603">
        <w:rPr>
          <w:rFonts w:ascii="TinkerToy" w:hAnsi="TinkerToy"/>
          <w:sz w:val="28"/>
        </w:rPr>
        <w:t xml:space="preserve"> </w:t>
      </w:r>
      <w:r w:rsidR="00D631B5">
        <w:rPr>
          <w:rFonts w:ascii="TinkerToy" w:hAnsi="TinkerToy"/>
          <w:sz w:val="28"/>
        </w:rPr>
        <w:t xml:space="preserve">Wide-ruled </w:t>
      </w:r>
      <w:r w:rsidR="00EE7424" w:rsidRPr="00296603">
        <w:rPr>
          <w:rFonts w:ascii="TinkerToy" w:hAnsi="TinkerToy"/>
          <w:sz w:val="28"/>
        </w:rPr>
        <w:t>Loose Leaf Paper</w:t>
      </w:r>
    </w:p>
    <w:p w14:paraId="00612567" w14:textId="77777777" w:rsidR="00EE7424" w:rsidRPr="00296603" w:rsidRDefault="00EE7424" w:rsidP="00EE7424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 w:rsidRPr="00296603">
        <w:rPr>
          <w:rFonts w:ascii="TinkerToy" w:hAnsi="TinkerToy"/>
          <w:sz w:val="28"/>
        </w:rPr>
        <w:t>2 Composition Books</w:t>
      </w:r>
    </w:p>
    <w:p w14:paraId="29E4812A" w14:textId="77777777" w:rsidR="00396BE9" w:rsidRPr="00396BE9" w:rsidRDefault="00296603" w:rsidP="00EE7424">
      <w:pPr>
        <w:pStyle w:val="ListParagraph"/>
        <w:numPr>
          <w:ilvl w:val="0"/>
          <w:numId w:val="2"/>
        </w:numPr>
        <w:rPr>
          <w:rFonts w:ascii="TinkerToy" w:hAnsi="TinkerToy"/>
        </w:rPr>
      </w:pPr>
      <w:r>
        <w:rPr>
          <w:rFonts w:ascii="TinkerToy" w:hAnsi="TinkerToy"/>
          <w:sz w:val="28"/>
        </w:rPr>
        <w:t>2</w:t>
      </w:r>
      <w:r w:rsidR="00EE7424" w:rsidRPr="00296603">
        <w:rPr>
          <w:rFonts w:ascii="TinkerToy" w:hAnsi="TinkerToy"/>
          <w:sz w:val="28"/>
        </w:rPr>
        <w:t xml:space="preserve"> Box</w:t>
      </w:r>
      <w:r>
        <w:rPr>
          <w:rFonts w:ascii="TinkerToy" w:hAnsi="TinkerToy"/>
          <w:sz w:val="28"/>
        </w:rPr>
        <w:t>es</w:t>
      </w:r>
      <w:r w:rsidR="00EE7424" w:rsidRPr="00296603">
        <w:rPr>
          <w:rFonts w:ascii="TinkerToy" w:hAnsi="TinkerToy"/>
          <w:sz w:val="28"/>
        </w:rPr>
        <w:t xml:space="preserve"> #2 Pencils</w:t>
      </w:r>
    </w:p>
    <w:p w14:paraId="3E3BEA32" w14:textId="77777777" w:rsidR="00396BE9" w:rsidRPr="00396BE9" w:rsidRDefault="00396BE9" w:rsidP="00EE7424">
      <w:pPr>
        <w:pStyle w:val="ListParagraph"/>
        <w:numPr>
          <w:ilvl w:val="0"/>
          <w:numId w:val="2"/>
        </w:numPr>
        <w:rPr>
          <w:rFonts w:ascii="TinkerToy" w:hAnsi="TinkerToy"/>
        </w:rPr>
      </w:pPr>
      <w:r>
        <w:rPr>
          <w:rFonts w:ascii="TinkerToy" w:hAnsi="TinkerToy"/>
          <w:sz w:val="28"/>
        </w:rPr>
        <w:t>1 Pack Pens</w:t>
      </w:r>
    </w:p>
    <w:p w14:paraId="1B946266" w14:textId="2D4BA220" w:rsidR="00296603" w:rsidRPr="00296603" w:rsidRDefault="00D631B5" w:rsidP="00EE7424">
      <w:pPr>
        <w:pStyle w:val="ListParagraph"/>
        <w:numPr>
          <w:ilvl w:val="0"/>
          <w:numId w:val="2"/>
        </w:numPr>
        <w:rPr>
          <w:rFonts w:ascii="TinkerToy" w:hAnsi="TinkerToy"/>
        </w:rPr>
      </w:pPr>
      <w:r>
        <w:rPr>
          <w:rFonts w:ascii="TinkerToy" w:hAnsi="TinkerToy"/>
          <w:sz w:val="28"/>
        </w:rPr>
        <w:t xml:space="preserve">Zippered </w:t>
      </w:r>
      <w:r w:rsidR="00396BE9">
        <w:rPr>
          <w:rFonts w:ascii="TinkerToy" w:hAnsi="TinkerToy"/>
          <w:sz w:val="28"/>
        </w:rPr>
        <w:t>Pencil Case</w:t>
      </w:r>
    </w:p>
    <w:p w14:paraId="268F9B8D" w14:textId="77777777" w:rsidR="00296603" w:rsidRPr="00296603" w:rsidRDefault="00296603" w:rsidP="00296603">
      <w:pPr>
        <w:pStyle w:val="ListParagraph"/>
        <w:numPr>
          <w:ilvl w:val="0"/>
          <w:numId w:val="2"/>
        </w:numPr>
        <w:rPr>
          <w:rFonts w:ascii="TinkerToy" w:hAnsi="TinkerToy"/>
          <w:sz w:val="28"/>
        </w:rPr>
      </w:pPr>
      <w:r w:rsidRPr="00296603">
        <w:rPr>
          <w:rFonts w:ascii="TinkerToy" w:hAnsi="TinkerToy"/>
          <w:sz w:val="28"/>
        </w:rPr>
        <w:t>Erasers</w:t>
      </w:r>
    </w:p>
    <w:p w14:paraId="6E4F4869" w14:textId="6D07D92C" w:rsidR="00AC1A34" w:rsidRPr="00296603" w:rsidRDefault="00600893" w:rsidP="002A363A">
      <w:pPr>
        <w:pStyle w:val="ListParagraph"/>
        <w:rPr>
          <w:rFonts w:ascii="TinkerToy" w:hAnsi="TinkerToy"/>
        </w:rPr>
      </w:pPr>
    </w:p>
    <w:sectPr w:rsidR="00AC1A34" w:rsidRPr="00296603" w:rsidSect="00B868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nkerToy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6D0"/>
    <w:multiLevelType w:val="hybridMultilevel"/>
    <w:tmpl w:val="15B4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7F22"/>
    <w:multiLevelType w:val="hybridMultilevel"/>
    <w:tmpl w:val="2DFE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24"/>
    <w:rsid w:val="000F46A1"/>
    <w:rsid w:val="00296603"/>
    <w:rsid w:val="002A363A"/>
    <w:rsid w:val="002F5ADB"/>
    <w:rsid w:val="00322546"/>
    <w:rsid w:val="00396BE9"/>
    <w:rsid w:val="0040090A"/>
    <w:rsid w:val="00537BB7"/>
    <w:rsid w:val="00600893"/>
    <w:rsid w:val="00733D75"/>
    <w:rsid w:val="00752363"/>
    <w:rsid w:val="008D6B0D"/>
    <w:rsid w:val="009557F7"/>
    <w:rsid w:val="009D07C9"/>
    <w:rsid w:val="00A32B7F"/>
    <w:rsid w:val="00A37FE5"/>
    <w:rsid w:val="00CA5B3A"/>
    <w:rsid w:val="00CB4F60"/>
    <w:rsid w:val="00D631B5"/>
    <w:rsid w:val="00E462F8"/>
    <w:rsid w:val="00EE74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C9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Company>Pittsgrove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Pecsi</dc:creator>
  <cp:keywords/>
  <cp:lastModifiedBy>Pittsgrove</cp:lastModifiedBy>
  <cp:revision>2</cp:revision>
  <cp:lastPrinted>2013-06-19T18:40:00Z</cp:lastPrinted>
  <dcterms:created xsi:type="dcterms:W3CDTF">2016-06-22T17:10:00Z</dcterms:created>
  <dcterms:modified xsi:type="dcterms:W3CDTF">2016-06-22T17:10:00Z</dcterms:modified>
</cp:coreProperties>
</file>